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CD27" w14:textId="035654C1" w:rsidR="00D47593" w:rsidRPr="00D47593" w:rsidRDefault="00D47593" w:rsidP="00D4759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7593">
        <w:rPr>
          <w:rFonts w:ascii="Times New Roman" w:hAnsi="Times New Roman" w:cs="Times New Roman"/>
          <w:b/>
          <w:bCs/>
          <w:sz w:val="24"/>
          <w:szCs w:val="24"/>
          <w:u w:val="single"/>
        </w:rPr>
        <w:t>CCIL Standard Settlement Instruction (SSI) for Forex USD/INR Segment</w:t>
      </w:r>
    </w:p>
    <w:p w14:paraId="34FD51B0" w14:textId="77777777" w:rsidR="00D47593" w:rsidRPr="00D47593" w:rsidRDefault="00D475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97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58"/>
        <w:gridCol w:w="4430"/>
        <w:gridCol w:w="3492"/>
        <w:gridCol w:w="291"/>
        <w:gridCol w:w="326"/>
      </w:tblGrid>
      <w:tr w:rsidR="003D06F7" w:rsidRPr="00D47593" w14:paraId="2D411321" w14:textId="77777777" w:rsidTr="003D06F7">
        <w:trPr>
          <w:trHeight w:val="563"/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ECECEC"/>
            <w:vAlign w:val="center"/>
            <w:hideMark/>
          </w:tcPr>
          <w:p w14:paraId="67651E1C" w14:textId="3D19F6A9" w:rsidR="003D06F7" w:rsidRPr="00D47593" w:rsidRDefault="003D06F7" w:rsidP="00D4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>CCIL’s RTGS Settlement Account</w:t>
            </w:r>
            <w:r w:rsid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 - </w:t>
            </w:r>
            <w:r w:rsidR="00D47593"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  <w:t xml:space="preserve">INR </w:t>
            </w:r>
          </w:p>
        </w:tc>
      </w:tr>
      <w:tr w:rsidR="003D06F7" w:rsidRPr="00D47593" w14:paraId="7D2FDECE" w14:textId="77777777" w:rsidTr="003D06F7">
        <w:trPr>
          <w:trHeight w:val="303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7B59A" w14:textId="77777777" w:rsidR="003D06F7" w:rsidRPr="00D47593" w:rsidRDefault="003D06F7" w:rsidP="003D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 No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4E9BE7" w14:textId="77777777" w:rsidR="003D06F7" w:rsidRPr="00D47593" w:rsidRDefault="003D06F7" w:rsidP="003D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Account Number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FC748" w14:textId="77777777" w:rsidR="003D06F7" w:rsidRPr="00D47593" w:rsidRDefault="003D06F7" w:rsidP="003D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IFSC Code.</w:t>
            </w:r>
          </w:p>
        </w:tc>
        <w:tc>
          <w:tcPr>
            <w:tcW w:w="0" w:type="auto"/>
            <w:vAlign w:val="center"/>
            <w:hideMark/>
          </w:tcPr>
          <w:p w14:paraId="2F4CF13F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35CFBA6E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3D06F7" w:rsidRPr="00D47593" w14:paraId="76DFD777" w14:textId="77777777" w:rsidTr="003D06F7">
        <w:trPr>
          <w:trHeight w:val="274"/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384AA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5431A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8710977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6C1203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CCIL0PI0001</w:t>
            </w:r>
          </w:p>
        </w:tc>
        <w:tc>
          <w:tcPr>
            <w:tcW w:w="0" w:type="auto"/>
            <w:vAlign w:val="center"/>
            <w:hideMark/>
          </w:tcPr>
          <w:p w14:paraId="73FBE78F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14:paraId="21EF5D6D" w14:textId="77777777" w:rsidR="003D06F7" w:rsidRPr="00D47593" w:rsidRDefault="003D06F7" w:rsidP="003D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14:paraId="0459EB44" w14:textId="77777777" w:rsidR="0058530A" w:rsidRPr="00D47593" w:rsidRDefault="00903D7F">
      <w:pPr>
        <w:rPr>
          <w:rFonts w:ascii="Times New Roman" w:hAnsi="Times New Roman" w:cs="Times New Roman"/>
          <w:sz w:val="24"/>
          <w:szCs w:val="24"/>
        </w:rPr>
      </w:pPr>
    </w:p>
    <w:p w14:paraId="0F739CD8" w14:textId="77777777" w:rsidR="00D47593" w:rsidRPr="00D47593" w:rsidRDefault="00D475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81" w:type="pct"/>
        <w:jc w:val="center"/>
        <w:tblLook w:val="04A0" w:firstRow="1" w:lastRow="0" w:firstColumn="1" w:lastColumn="0" w:noHBand="0" w:noVBand="1"/>
      </w:tblPr>
      <w:tblGrid>
        <w:gridCol w:w="1219"/>
        <w:gridCol w:w="1499"/>
        <w:gridCol w:w="3659"/>
        <w:gridCol w:w="1857"/>
        <w:gridCol w:w="2043"/>
        <w:gridCol w:w="2223"/>
      </w:tblGrid>
      <w:tr w:rsidR="00FC7F62" w:rsidRPr="00D47593" w14:paraId="083DDB90" w14:textId="77777777" w:rsidTr="00FC7F62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8" w:space="0" w:color="7F7F7F"/>
              <w:left w:val="single" w:sz="8" w:space="0" w:color="7F7F7F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D07C4F" w14:textId="09F5FDE5" w:rsidR="00FC7F62" w:rsidRPr="00D47593" w:rsidRDefault="00FC7F62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</w:p>
        </w:tc>
      </w:tr>
      <w:tr w:rsidR="00FC7F62" w:rsidRPr="00D47593" w14:paraId="155795D5" w14:textId="77777777" w:rsidTr="00FC7F62">
        <w:trPr>
          <w:trHeight w:val="315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D9D9D9"/>
            <w:vAlign w:val="center"/>
            <w:hideMark/>
          </w:tcPr>
          <w:p w14:paraId="481CD657" w14:textId="28187B47" w:rsidR="00FC7F62" w:rsidRPr="00D47593" w:rsidRDefault="00FC7F62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IN"/>
              </w:rPr>
              <w:t xml:space="preserve">CCIL’s </w:t>
            </w:r>
            <w:r w:rsidR="00A803CD"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IN"/>
              </w:rPr>
              <w:t xml:space="preserve">USD </w:t>
            </w: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IN"/>
              </w:rPr>
              <w:t>Settlement Account</w:t>
            </w:r>
            <w:r w:rsid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en-IN"/>
              </w:rPr>
              <w:t>s</w:t>
            </w:r>
          </w:p>
        </w:tc>
      </w:tr>
      <w:tr w:rsidR="00FC7F62" w:rsidRPr="00D47593" w14:paraId="2D74E6AE" w14:textId="77777777" w:rsidTr="00FC7F62">
        <w:trPr>
          <w:trHeight w:val="1185"/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C1BD821" w14:textId="77777777" w:rsidR="00FC7F62" w:rsidRPr="00D47593" w:rsidRDefault="00FC7F62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Sr. no.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333F5C54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Currency Code</w:t>
            </w:r>
          </w:p>
        </w:tc>
        <w:tc>
          <w:tcPr>
            <w:tcW w:w="1476" w:type="pct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0C5E366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Name of the Correspondent Bank</w:t>
            </w:r>
          </w:p>
        </w:tc>
        <w:tc>
          <w:tcPr>
            <w:tcW w:w="755" w:type="pct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2B19492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Account number</w:t>
            </w:r>
          </w:p>
        </w:tc>
        <w:tc>
          <w:tcPr>
            <w:tcW w:w="756" w:type="pct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19DA10B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SWIFT Code of Correspondent Bank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7381470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/>
              </w:rPr>
              <w:t>FEDWIRE NUMBER</w:t>
            </w:r>
          </w:p>
        </w:tc>
      </w:tr>
      <w:tr w:rsidR="00FC7F62" w:rsidRPr="00D47593" w14:paraId="26EAF0B2" w14:textId="77777777" w:rsidTr="00D47593">
        <w:trPr>
          <w:trHeight w:val="458"/>
          <w:jc w:val="center"/>
        </w:trPr>
        <w:tc>
          <w:tcPr>
            <w:tcW w:w="500" w:type="pct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78C25A74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53150BA7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476" w:type="pct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96CD4B7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5" w:type="pct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0F296286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56" w:type="pct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41B573B0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14:paraId="69240BF0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</w:p>
        </w:tc>
      </w:tr>
      <w:tr w:rsidR="00FC7F62" w:rsidRPr="00D47593" w14:paraId="68DE5357" w14:textId="77777777" w:rsidTr="00FC7F62">
        <w:trPr>
          <w:trHeight w:val="1215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B5D5" w14:textId="77777777" w:rsidR="00FC7F62" w:rsidRPr="00D47593" w:rsidRDefault="00FC7F62" w:rsidP="00F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N"/>
              </w:rPr>
              <w:t>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65B2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USD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65C24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Deutsche Bank Trust Company Americas, New York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9C24B" w14:textId="015AF428" w:rsidR="00FC7F62" w:rsidRPr="00D47593" w:rsidRDefault="00903D7F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0</w:t>
            </w:r>
            <w:bookmarkStart w:id="0" w:name="_GoBack"/>
            <w:bookmarkEnd w:id="0"/>
            <w:r w:rsidR="00FC7F62"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4440951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FA2C4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BKTRUS33XXX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2C26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//FW021001033</w:t>
            </w:r>
          </w:p>
        </w:tc>
      </w:tr>
      <w:tr w:rsidR="00FC7F62" w:rsidRPr="00D47593" w14:paraId="36CFBC9E" w14:textId="77777777" w:rsidTr="00FC7F62">
        <w:trPr>
          <w:trHeight w:val="615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030E2" w14:textId="77777777" w:rsidR="00FC7F62" w:rsidRPr="00D47593" w:rsidRDefault="00FC7F62" w:rsidP="00F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N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26BE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USD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B1C4B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Wells Fargo Bank N.A.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937D8" w14:textId="77777777" w:rsidR="00FC7F62" w:rsidRPr="00D47593" w:rsidRDefault="00FC7F62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2000293871727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4811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PNBPUS3NNYC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96B8D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//FW026005092</w:t>
            </w:r>
          </w:p>
        </w:tc>
      </w:tr>
      <w:tr w:rsidR="00FC7F62" w:rsidRPr="00D47593" w14:paraId="5A3789F0" w14:textId="77777777" w:rsidTr="00FC7F62">
        <w:trPr>
          <w:trHeight w:val="615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BC4F" w14:textId="77777777" w:rsidR="00FC7F62" w:rsidRPr="00D47593" w:rsidRDefault="00FC7F62" w:rsidP="00F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N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C0469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USD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1DE3A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Bank of America N.A.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25BF" w14:textId="77777777" w:rsidR="00FC7F62" w:rsidRPr="00D47593" w:rsidRDefault="00FC7F62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6550092033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FDF96" w14:textId="0C5D8C99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BOFAUS3N</w:t>
            </w:r>
            <w:r w:rsid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XXX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571A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//FW026009593</w:t>
            </w:r>
          </w:p>
        </w:tc>
      </w:tr>
      <w:tr w:rsidR="00FC7F62" w:rsidRPr="00D47593" w14:paraId="20DD77A5" w14:textId="77777777" w:rsidTr="00FC7F62">
        <w:trPr>
          <w:trHeight w:val="615"/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3A204" w14:textId="77777777" w:rsidR="00FC7F62" w:rsidRPr="00D47593" w:rsidRDefault="00FC7F62" w:rsidP="00FC7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IN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B4786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USD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3B1E0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HSBC Bank USA N.A.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C22E" w14:textId="13C2CEA3" w:rsidR="00FC7F62" w:rsidRPr="00D47593" w:rsidRDefault="00A803CD" w:rsidP="00FC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0000</w:t>
            </w:r>
            <w:r w:rsidR="00FC7F62"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35432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53673" w14:textId="77777777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MRMDUS33XXX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CE85" w14:textId="65209E98" w:rsidR="00FC7F62" w:rsidRPr="00D47593" w:rsidRDefault="00FC7F62" w:rsidP="00FC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475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//</w:t>
            </w:r>
            <w:r w:rsidR="00976C94" w:rsidRPr="00976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en-IN"/>
              </w:rPr>
              <w:t>FW021001088</w:t>
            </w:r>
          </w:p>
        </w:tc>
      </w:tr>
    </w:tbl>
    <w:p w14:paraId="6B43B8AD" w14:textId="77777777" w:rsidR="00FC7F62" w:rsidRPr="00D47593" w:rsidRDefault="00FC7F62">
      <w:pPr>
        <w:rPr>
          <w:rFonts w:ascii="Times New Roman" w:hAnsi="Times New Roman" w:cs="Times New Roman"/>
          <w:sz w:val="24"/>
          <w:szCs w:val="24"/>
        </w:rPr>
      </w:pPr>
    </w:p>
    <w:p w14:paraId="7A123F3D" w14:textId="69F4CC36" w:rsidR="00B272EF" w:rsidRPr="00D47593" w:rsidRDefault="00B27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272EF">
        <w:rPr>
          <w:rFonts w:ascii="Times New Roman" w:hAnsi="Times New Roman" w:cs="Times New Roman"/>
          <w:b/>
          <w:sz w:val="24"/>
          <w:szCs w:val="24"/>
          <w:u w:val="single"/>
        </w:rPr>
        <w:t>CCIL BIC Code:</w:t>
      </w:r>
      <w:r>
        <w:rPr>
          <w:rFonts w:ascii="Times New Roman" w:hAnsi="Times New Roman" w:cs="Times New Roman"/>
          <w:sz w:val="24"/>
          <w:szCs w:val="24"/>
        </w:rPr>
        <w:t xml:space="preserve"> CCILINBBXXX</w:t>
      </w:r>
    </w:p>
    <w:sectPr w:rsidR="00B272EF" w:rsidRPr="00D47593" w:rsidSect="00D47593">
      <w:pgSz w:w="16838" w:h="11906" w:orient="landscape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F7"/>
    <w:rsid w:val="003D06F7"/>
    <w:rsid w:val="00426A56"/>
    <w:rsid w:val="00475A75"/>
    <w:rsid w:val="005B2B45"/>
    <w:rsid w:val="00703067"/>
    <w:rsid w:val="008B39ED"/>
    <w:rsid w:val="00903D7F"/>
    <w:rsid w:val="00976C94"/>
    <w:rsid w:val="00A803CD"/>
    <w:rsid w:val="00B272EF"/>
    <w:rsid w:val="00D47593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8596"/>
  <w15:chartTrackingRefBased/>
  <w15:docId w15:val="{C9186550-2A4C-4253-A57E-AB628CC3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D06F7"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n-US" w:eastAsia="en-AU"/>
    </w:rPr>
  </w:style>
  <w:style w:type="character" w:customStyle="1" w:styleId="BodyText2Char">
    <w:name w:val="Body Text 2 Char"/>
    <w:basedOn w:val="DefaultParagraphFont"/>
    <w:link w:val="BodyText2"/>
    <w:rsid w:val="003D06F7"/>
    <w:rPr>
      <w:rFonts w:ascii="Arial" w:eastAsia="Times New Roman" w:hAnsi="Arial" w:cs="Times New Roman"/>
      <w:b/>
      <w:sz w:val="18"/>
      <w:szCs w:val="20"/>
      <w:lang w:val="en-US" w:eastAsia="en-AU"/>
    </w:rPr>
  </w:style>
  <w:style w:type="table" w:styleId="PlainTable1">
    <w:name w:val="Plain Table 1"/>
    <w:basedOn w:val="TableNormal"/>
    <w:uiPriority w:val="41"/>
    <w:rsid w:val="003D06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D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D06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Natu</dc:creator>
  <cp:keywords/>
  <dc:description/>
  <cp:lastModifiedBy>MChauhan</cp:lastModifiedBy>
  <cp:revision>7</cp:revision>
  <dcterms:created xsi:type="dcterms:W3CDTF">2024-06-05T04:49:00Z</dcterms:created>
  <dcterms:modified xsi:type="dcterms:W3CDTF">2025-06-10T10:27:00Z</dcterms:modified>
</cp:coreProperties>
</file>