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33493" w14:textId="4A52915E" w:rsidR="00A35C07" w:rsidRDefault="00705C4C" w:rsidP="00A35C07">
      <w:pPr>
        <w:rPr>
          <w:rFonts w:ascii="Times New Roman" w:hAnsi="Times New Roman" w:cs="Times New Roman"/>
          <w:b/>
        </w:rPr>
      </w:pPr>
      <w:bookmarkStart w:id="0" w:name="_Hlk233799060"/>
      <w:r w:rsidRPr="00AF695B">
        <w:rPr>
          <w:rFonts w:ascii="Times New Roman" w:hAnsi="Times New Roman" w:cs="Times New Roman"/>
          <w:b/>
        </w:rPr>
        <w:t xml:space="preserve">Trade by trade dissemination </w:t>
      </w:r>
      <w:bookmarkEnd w:id="0"/>
      <w:r w:rsidR="00AF695B">
        <w:rPr>
          <w:rFonts w:ascii="Times New Roman" w:hAnsi="Times New Roman" w:cs="Times New Roman"/>
          <w:b/>
        </w:rPr>
        <w:t xml:space="preserve">of </w:t>
      </w:r>
      <w:r w:rsidR="00B80D99">
        <w:rPr>
          <w:rFonts w:ascii="Times New Roman" w:hAnsi="Times New Roman" w:cs="Times New Roman"/>
          <w:b/>
        </w:rPr>
        <w:t>Client</w:t>
      </w:r>
      <w:r w:rsidR="00AF695B">
        <w:rPr>
          <w:rFonts w:ascii="Times New Roman" w:hAnsi="Times New Roman" w:cs="Times New Roman"/>
          <w:b/>
        </w:rPr>
        <w:t xml:space="preserve"> INR</w:t>
      </w:r>
      <w:r w:rsidR="00090B3D">
        <w:rPr>
          <w:rFonts w:ascii="Times New Roman" w:hAnsi="Times New Roman" w:cs="Times New Roman"/>
          <w:b/>
        </w:rPr>
        <w:t xml:space="preserve"> </w:t>
      </w:r>
      <w:r w:rsidR="00B1352E">
        <w:rPr>
          <w:rFonts w:ascii="Times New Roman" w:hAnsi="Times New Roman" w:cs="Times New Roman"/>
          <w:b/>
        </w:rPr>
        <w:t>T-BIL</w:t>
      </w:r>
      <w:r w:rsidR="00AF695B">
        <w:rPr>
          <w:rFonts w:ascii="Times New Roman" w:hAnsi="Times New Roman" w:cs="Times New Roman"/>
          <w:b/>
        </w:rPr>
        <w:t>L</w:t>
      </w:r>
      <w:r w:rsidR="00B1352E">
        <w:rPr>
          <w:rFonts w:ascii="Times New Roman" w:hAnsi="Times New Roman" w:cs="Times New Roman"/>
          <w:b/>
        </w:rPr>
        <w:t xml:space="preserve"> </w:t>
      </w:r>
      <w:r w:rsidR="00090B3D">
        <w:rPr>
          <w:rFonts w:ascii="Times New Roman" w:hAnsi="Times New Roman" w:cs="Times New Roman"/>
          <w:b/>
        </w:rPr>
        <w:t xml:space="preserve">Swaps </w:t>
      </w:r>
    </w:p>
    <w:p w14:paraId="0174AB9F" w14:textId="77777777" w:rsidR="0066762F" w:rsidRDefault="0066762F" w:rsidP="00A35C07">
      <w:pPr>
        <w:rPr>
          <w:rFonts w:ascii="Times New Roman" w:hAnsi="Times New Roman" w:cs="Times New Roman"/>
          <w:b/>
        </w:rPr>
      </w:pPr>
    </w:p>
    <w:p w14:paraId="18F40B4B" w14:textId="1B6C2B38" w:rsidR="00B1352E" w:rsidRPr="00B1352E" w:rsidRDefault="00705C4C" w:rsidP="00B135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</w:rPr>
      </w:pPr>
      <w:bookmarkStart w:id="1" w:name="_Hlk233799366"/>
      <w:r w:rsidRPr="00705C4C">
        <w:rPr>
          <w:rFonts w:ascii="Times New Roman" w:hAnsi="Times New Roman" w:cs="Times New Roman"/>
          <w:bCs/>
        </w:rPr>
        <w:t xml:space="preserve">The table is representation of data dissemination on CCIL website of </w:t>
      </w:r>
      <w:r w:rsidR="00B80D99">
        <w:rPr>
          <w:rFonts w:ascii="Times New Roman" w:hAnsi="Times New Roman" w:cs="Times New Roman"/>
          <w:bCs/>
        </w:rPr>
        <w:t>Client</w:t>
      </w:r>
      <w:r w:rsidR="00B1352E" w:rsidRPr="00B1352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INR </w:t>
      </w:r>
      <w:r w:rsidR="00B1352E" w:rsidRPr="00B1352E">
        <w:rPr>
          <w:rFonts w:ascii="Times New Roman" w:hAnsi="Times New Roman" w:cs="Times New Roman"/>
          <w:bCs/>
        </w:rPr>
        <w:t>T-BIL</w:t>
      </w:r>
      <w:r>
        <w:rPr>
          <w:rFonts w:ascii="Times New Roman" w:hAnsi="Times New Roman" w:cs="Times New Roman"/>
          <w:bCs/>
        </w:rPr>
        <w:t>L</w:t>
      </w:r>
      <w:r w:rsidR="00B1352E" w:rsidRPr="00B1352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linked Interest Rate </w:t>
      </w:r>
      <w:r w:rsidR="00B1352E" w:rsidRPr="00B1352E">
        <w:rPr>
          <w:rFonts w:ascii="Times New Roman" w:hAnsi="Times New Roman" w:cs="Times New Roman"/>
          <w:bCs/>
        </w:rPr>
        <w:t>Swaps</w:t>
      </w:r>
      <w:r>
        <w:rPr>
          <w:rFonts w:ascii="Times New Roman" w:hAnsi="Times New Roman" w:cs="Times New Roman"/>
          <w:bCs/>
        </w:rPr>
        <w:t xml:space="preserve"> (IRS). The commencement of dissemination</w:t>
      </w:r>
      <w:r w:rsidR="00B1352E" w:rsidRPr="00B1352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is </w:t>
      </w:r>
      <w:r w:rsidR="00B1352E">
        <w:rPr>
          <w:rFonts w:ascii="Times New Roman" w:hAnsi="Times New Roman" w:cs="Times New Roman"/>
          <w:bCs/>
        </w:rPr>
        <w:t xml:space="preserve">from </w:t>
      </w:r>
      <w:r w:rsidR="00323AD6">
        <w:rPr>
          <w:rFonts w:ascii="Times New Roman" w:hAnsi="Times New Roman" w:cs="Times New Roman"/>
          <w:bCs/>
        </w:rPr>
        <w:t>3</w:t>
      </w:r>
      <w:r w:rsidR="00CF227E">
        <w:rPr>
          <w:rFonts w:ascii="Times New Roman" w:hAnsi="Times New Roman" w:cs="Times New Roman"/>
          <w:bCs/>
        </w:rPr>
        <w:t>th July</w:t>
      </w:r>
      <w:r>
        <w:rPr>
          <w:rFonts w:ascii="Times New Roman" w:hAnsi="Times New Roman" w:cs="Times New Roman"/>
          <w:bCs/>
        </w:rPr>
        <w:t xml:space="preserve"> </w:t>
      </w:r>
      <w:r w:rsidR="00B1352E">
        <w:rPr>
          <w:rFonts w:ascii="Times New Roman" w:hAnsi="Times New Roman" w:cs="Times New Roman"/>
          <w:bCs/>
        </w:rPr>
        <w:t>2026</w:t>
      </w:r>
      <w:r>
        <w:rPr>
          <w:rFonts w:ascii="Times New Roman" w:hAnsi="Times New Roman" w:cs="Times New Roman"/>
          <w:bCs/>
        </w:rPr>
        <w:t xml:space="preserve"> onwards</w:t>
      </w:r>
      <w:r w:rsidR="00B1352E">
        <w:rPr>
          <w:rFonts w:ascii="Times New Roman" w:hAnsi="Times New Roman" w:cs="Times New Roman"/>
          <w:bCs/>
        </w:rPr>
        <w:t>.</w:t>
      </w:r>
    </w:p>
    <w:bookmarkEnd w:id="1"/>
    <w:p w14:paraId="73E8996D" w14:textId="7727E76E" w:rsidR="00090B3D" w:rsidRDefault="00090B3D" w:rsidP="00AF695B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3D52D0F2" w14:textId="368B2C05" w:rsidR="00A35C07" w:rsidRDefault="00A35C07" w:rsidP="00A728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AF753E">
        <w:rPr>
          <w:rFonts w:ascii="Times New Roman" w:hAnsi="Times New Roman" w:cs="Times New Roman"/>
        </w:rPr>
        <w:t xml:space="preserve">All </w:t>
      </w:r>
      <w:r w:rsidR="00AF753E" w:rsidRPr="00AF753E">
        <w:rPr>
          <w:rFonts w:ascii="Times New Roman" w:hAnsi="Times New Roman" w:cs="Times New Roman"/>
        </w:rPr>
        <w:t xml:space="preserve">New (NEWT) </w:t>
      </w:r>
      <w:r w:rsidR="00B40349">
        <w:rPr>
          <w:rFonts w:ascii="Times New Roman" w:hAnsi="Times New Roman" w:cs="Times New Roman"/>
        </w:rPr>
        <w:t>TBILL</w:t>
      </w:r>
      <w:r w:rsidRPr="00AF753E">
        <w:rPr>
          <w:rFonts w:ascii="Times New Roman" w:hAnsi="Times New Roman" w:cs="Times New Roman"/>
        </w:rPr>
        <w:t xml:space="preserve"> </w:t>
      </w:r>
      <w:r w:rsidR="00B80D99">
        <w:rPr>
          <w:rFonts w:ascii="Times New Roman" w:hAnsi="Times New Roman" w:cs="Times New Roman"/>
        </w:rPr>
        <w:t>Client</w:t>
      </w:r>
      <w:r w:rsidRPr="00AF753E">
        <w:rPr>
          <w:rFonts w:ascii="Times New Roman" w:hAnsi="Times New Roman" w:cs="Times New Roman"/>
        </w:rPr>
        <w:t xml:space="preserve"> trades reported</w:t>
      </w:r>
      <w:r w:rsidR="00B80D99">
        <w:rPr>
          <w:rFonts w:ascii="Times New Roman" w:hAnsi="Times New Roman" w:cs="Times New Roman"/>
        </w:rPr>
        <w:t xml:space="preserve"> </w:t>
      </w:r>
      <w:r w:rsidR="00B80D99" w:rsidRPr="00B80D99">
        <w:rPr>
          <w:rFonts w:ascii="Times New Roman" w:hAnsi="Times New Roman" w:cs="Times New Roman"/>
        </w:rPr>
        <w:t>unilaterally by Market Makers</w:t>
      </w:r>
      <w:r w:rsidRPr="00AF753E">
        <w:rPr>
          <w:rFonts w:ascii="Times New Roman" w:hAnsi="Times New Roman" w:cs="Times New Roman"/>
        </w:rPr>
        <w:t xml:space="preserve"> </w:t>
      </w:r>
      <w:r w:rsidR="00AF753E" w:rsidRPr="00AF753E">
        <w:rPr>
          <w:rFonts w:ascii="Times New Roman" w:hAnsi="Times New Roman" w:cs="Times New Roman"/>
        </w:rPr>
        <w:t>that pass the basic validation checks at</w:t>
      </w:r>
      <w:r w:rsidRPr="00AF753E">
        <w:rPr>
          <w:rFonts w:ascii="Times New Roman" w:hAnsi="Times New Roman" w:cs="Times New Roman"/>
        </w:rPr>
        <w:t xml:space="preserve"> CCIL</w:t>
      </w:r>
      <w:r w:rsidR="00AF753E" w:rsidRPr="00AF753E">
        <w:rPr>
          <w:rFonts w:ascii="Times New Roman" w:hAnsi="Times New Roman" w:cs="Times New Roman"/>
        </w:rPr>
        <w:t>-</w:t>
      </w:r>
      <w:r w:rsidRPr="00AF753E">
        <w:rPr>
          <w:rFonts w:ascii="Times New Roman" w:hAnsi="Times New Roman" w:cs="Times New Roman"/>
        </w:rPr>
        <w:t xml:space="preserve">TR </w:t>
      </w:r>
      <w:r w:rsidR="00AF753E" w:rsidRPr="00AF753E">
        <w:rPr>
          <w:rFonts w:ascii="Times New Roman" w:hAnsi="Times New Roman" w:cs="Times New Roman"/>
        </w:rPr>
        <w:t>are considered for dissemination with</w:t>
      </w:r>
      <w:r w:rsidRPr="00AF753E">
        <w:rPr>
          <w:rFonts w:ascii="Times New Roman" w:hAnsi="Times New Roman" w:cs="Times New Roman"/>
        </w:rPr>
        <w:t xml:space="preserve"> lag of </w:t>
      </w:r>
      <w:r w:rsidR="00B80D99">
        <w:rPr>
          <w:rFonts w:ascii="Times New Roman" w:hAnsi="Times New Roman" w:cs="Times New Roman"/>
        </w:rPr>
        <w:t>7</w:t>
      </w:r>
      <w:r w:rsidRPr="00AF753E">
        <w:rPr>
          <w:rFonts w:ascii="Times New Roman" w:hAnsi="Times New Roman" w:cs="Times New Roman"/>
        </w:rPr>
        <w:t xml:space="preserve"> business day.</w:t>
      </w:r>
      <w:r w:rsidR="00AF753E" w:rsidRPr="00AF753E">
        <w:rPr>
          <w:rFonts w:ascii="Times New Roman" w:hAnsi="Times New Roman" w:cs="Times New Roman"/>
        </w:rPr>
        <w:t xml:space="preserve"> The subsequent life cycle events like Unwind/Cancellation </w:t>
      </w:r>
      <w:r w:rsidR="00B40349" w:rsidRPr="00AF753E">
        <w:rPr>
          <w:rFonts w:ascii="Times New Roman" w:hAnsi="Times New Roman" w:cs="Times New Roman"/>
        </w:rPr>
        <w:t>are</w:t>
      </w:r>
      <w:r w:rsidR="00AF753E" w:rsidRPr="00AF753E">
        <w:rPr>
          <w:rFonts w:ascii="Times New Roman" w:hAnsi="Times New Roman" w:cs="Times New Roman"/>
        </w:rPr>
        <w:t xml:space="preserve"> not considered for dissemination.</w:t>
      </w:r>
    </w:p>
    <w:p w14:paraId="330C4773" w14:textId="50E3BC97" w:rsidR="00B80D99" w:rsidRPr="00AF753E" w:rsidRDefault="00B80D99" w:rsidP="00A7285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are disseminated from client perspective.</w:t>
      </w:r>
    </w:p>
    <w:p w14:paraId="2D269F5E" w14:textId="491713BF" w:rsidR="00A35C07" w:rsidRDefault="00A35C07" w:rsidP="00A35C0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02678">
        <w:rPr>
          <w:rFonts w:ascii="Times New Roman" w:hAnsi="Times New Roman" w:cs="Times New Roman"/>
        </w:rPr>
        <w:t xml:space="preserve">Tenor is calculated as </w:t>
      </w:r>
      <w:r w:rsidR="00090B3D">
        <w:rPr>
          <w:rFonts w:ascii="Times New Roman" w:hAnsi="Times New Roman" w:cs="Times New Roman"/>
        </w:rPr>
        <w:t>‘</w:t>
      </w:r>
      <w:r w:rsidR="00B40349">
        <w:rPr>
          <w:rFonts w:ascii="Times New Roman" w:hAnsi="Times New Roman" w:cs="Times New Roman"/>
        </w:rPr>
        <w:t>Maturity</w:t>
      </w:r>
      <w:r w:rsidRPr="00902678">
        <w:rPr>
          <w:rFonts w:ascii="Times New Roman" w:hAnsi="Times New Roman" w:cs="Times New Roman"/>
        </w:rPr>
        <w:t xml:space="preserve"> date –</w:t>
      </w:r>
      <w:r w:rsidR="00090B3D">
        <w:rPr>
          <w:rFonts w:ascii="Times New Roman" w:hAnsi="Times New Roman" w:cs="Times New Roman"/>
        </w:rPr>
        <w:t xml:space="preserve"> e</w:t>
      </w:r>
      <w:r w:rsidR="0066762F">
        <w:rPr>
          <w:rFonts w:ascii="Times New Roman" w:hAnsi="Times New Roman" w:cs="Times New Roman"/>
        </w:rPr>
        <w:t xml:space="preserve">ffective </w:t>
      </w:r>
      <w:r w:rsidRPr="00902678">
        <w:rPr>
          <w:rFonts w:ascii="Times New Roman" w:hAnsi="Times New Roman" w:cs="Times New Roman"/>
        </w:rPr>
        <w:t>date</w:t>
      </w:r>
      <w:r w:rsidR="00090B3D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and actual </w:t>
      </w:r>
      <w:proofErr w:type="spellStart"/>
      <w:r>
        <w:rPr>
          <w:rFonts w:ascii="Times New Roman" w:hAnsi="Times New Roman" w:cs="Times New Roman"/>
        </w:rPr>
        <w:t>nos</w:t>
      </w:r>
      <w:proofErr w:type="spellEnd"/>
      <w:r>
        <w:rPr>
          <w:rFonts w:ascii="Times New Roman" w:hAnsi="Times New Roman" w:cs="Times New Roman"/>
        </w:rPr>
        <w:t xml:space="preserve"> of days</w:t>
      </w:r>
      <w:r w:rsidR="00090B3D">
        <w:rPr>
          <w:rFonts w:ascii="Times New Roman" w:hAnsi="Times New Roman" w:cs="Times New Roman"/>
        </w:rPr>
        <w:t xml:space="preserve"> </w:t>
      </w:r>
      <w:r w:rsidR="003338CC">
        <w:rPr>
          <w:rFonts w:ascii="Times New Roman" w:hAnsi="Times New Roman" w:cs="Times New Roman"/>
        </w:rPr>
        <w:t>is been</w:t>
      </w:r>
      <w:r w:rsidR="00090B3D">
        <w:rPr>
          <w:rFonts w:ascii="Times New Roman" w:hAnsi="Times New Roman" w:cs="Times New Roman"/>
        </w:rPr>
        <w:t xml:space="preserve"> considered</w:t>
      </w:r>
      <w:r>
        <w:rPr>
          <w:rFonts w:ascii="Times New Roman" w:hAnsi="Times New Roman" w:cs="Times New Roman"/>
        </w:rPr>
        <w:t>.</w:t>
      </w:r>
    </w:p>
    <w:p w14:paraId="44CF496B" w14:textId="77777777" w:rsidR="003F5396" w:rsidRDefault="003F5396"/>
    <w:sectPr w:rsidR="003F53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974C8"/>
    <w:multiLevelType w:val="hybridMultilevel"/>
    <w:tmpl w:val="25DCC21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133DC"/>
    <w:multiLevelType w:val="hybridMultilevel"/>
    <w:tmpl w:val="C9F2E8F8"/>
    <w:lvl w:ilvl="0" w:tplc="AA5891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07"/>
    <w:rsid w:val="00090B3D"/>
    <w:rsid w:val="00217E43"/>
    <w:rsid w:val="00323AD6"/>
    <w:rsid w:val="003338CC"/>
    <w:rsid w:val="003B6BBB"/>
    <w:rsid w:val="003F5396"/>
    <w:rsid w:val="00471F93"/>
    <w:rsid w:val="004C43DF"/>
    <w:rsid w:val="00634E67"/>
    <w:rsid w:val="00635940"/>
    <w:rsid w:val="00640474"/>
    <w:rsid w:val="0066762F"/>
    <w:rsid w:val="00705C4C"/>
    <w:rsid w:val="007A688E"/>
    <w:rsid w:val="008E3F90"/>
    <w:rsid w:val="009C1A83"/>
    <w:rsid w:val="00A35C07"/>
    <w:rsid w:val="00AB7241"/>
    <w:rsid w:val="00AF695B"/>
    <w:rsid w:val="00AF753E"/>
    <w:rsid w:val="00B1352E"/>
    <w:rsid w:val="00B40349"/>
    <w:rsid w:val="00B80D99"/>
    <w:rsid w:val="00CF227E"/>
    <w:rsid w:val="00E0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BB270"/>
  <w15:docId w15:val="{CF8D426E-AC5D-4E71-9F5F-A0A3E280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C07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705C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DR_BCP46</dc:creator>
  <cp:lastModifiedBy>DR BCP53</cp:lastModifiedBy>
  <cp:revision>9</cp:revision>
  <dcterms:created xsi:type="dcterms:W3CDTF">2026-06-30T13:56:00Z</dcterms:created>
  <dcterms:modified xsi:type="dcterms:W3CDTF">2026-07-03T06:07:00Z</dcterms:modified>
</cp:coreProperties>
</file>